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DE" w:rsidRDefault="00DC50AA" w:rsidP="004E7E13">
      <w:pPr>
        <w:tabs>
          <w:tab w:val="left" w:pos="567"/>
        </w:tabs>
        <w:spacing w:after="4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8214360</wp:posOffset>
            </wp:positionH>
            <wp:positionV relativeFrom="paragraph">
              <wp:posOffset>-321310</wp:posOffset>
            </wp:positionV>
            <wp:extent cx="1733550" cy="1604010"/>
            <wp:effectExtent l="0" t="0" r="0" b="0"/>
            <wp:wrapNone/>
            <wp:docPr id="3" name="Рисунок 3" descr="C:\Users\79138\Dropbox\Мой ПК (DESKTOP-6AF0R25)\Downloads\Telegram Desktop\Фирстиль_ТР_2021\Графические элементы\Нацпроект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38\Dropbox\Мой ПК (DESKTOP-6AF0R25)\Downloads\Telegram Desktop\Фирстиль_ТР_2021\Графические элементы\Нацпроект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AD7" w:rsidRPr="00DC21DE"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-3176</wp:posOffset>
            </wp:positionV>
            <wp:extent cx="2626242" cy="982082"/>
            <wp:effectExtent l="0" t="0" r="0" b="0"/>
            <wp:wrapNone/>
            <wp:docPr id="2" name="Рисунок 2" descr="C:\Users\79138\Dropbox\Мой ПК (DESKTOP-6AF0R25)\Downloads\Telegram Desktop\Фирстиль_ТР_2021\Графические элементы\фирменный знак Точка Роста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38\Dropbox\Мой ПК (DESKTOP-6AF0R25)\Downloads\Telegram Desktop\Фирстиль_ТР_2021\Графические элементы\фирменный знак Точка Роста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59" cy="99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1DE" w:rsidRDefault="00DC21DE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DC21DE" w:rsidRDefault="00DC21DE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DC21DE" w:rsidRDefault="00DC21DE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9E2DF6" w:rsidRDefault="009E2DF6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1C189F" w:rsidRPr="00DC50AA" w:rsidRDefault="00DC21DE" w:rsidP="00303401">
      <w:pPr>
        <w:tabs>
          <w:tab w:val="left" w:pos="567"/>
        </w:tabs>
        <w:spacing w:after="41"/>
        <w:jc w:val="center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eastAsia="Arial" w:hAnsi="Times New Roman" w:cs="Times New Roman"/>
          <w:b/>
          <w:sz w:val="24"/>
          <w:szCs w:val="24"/>
        </w:rPr>
        <w:t>ПЛАН</w:t>
      </w:r>
    </w:p>
    <w:p w:rsidR="001C189F" w:rsidRPr="00DC50AA" w:rsidRDefault="00E915FA" w:rsidP="00303401">
      <w:pPr>
        <w:tabs>
          <w:tab w:val="left" w:pos="567"/>
        </w:tabs>
        <w:spacing w:after="38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DC50AA">
        <w:rPr>
          <w:rFonts w:ascii="Times New Roman" w:eastAsia="Arial" w:hAnsi="Times New Roman" w:cs="Times New Roman"/>
          <w:sz w:val="24"/>
          <w:szCs w:val="24"/>
        </w:rPr>
        <w:t xml:space="preserve">учебно-воспитательных, внеурочных и социокультурных мероприятий </w:t>
      </w:r>
      <w:r w:rsidR="00303401" w:rsidRPr="00DC50AA">
        <w:rPr>
          <w:rFonts w:ascii="Times New Roman" w:eastAsia="Arial" w:hAnsi="Times New Roman" w:cs="Times New Roman"/>
          <w:sz w:val="24"/>
          <w:szCs w:val="24"/>
        </w:rPr>
        <w:br/>
        <w:t xml:space="preserve">в </w:t>
      </w:r>
      <w:r w:rsidR="00DC50AA">
        <w:rPr>
          <w:rFonts w:ascii="Times New Roman" w:eastAsia="Arial" w:hAnsi="Times New Roman" w:cs="Times New Roman"/>
          <w:b/>
          <w:sz w:val="24"/>
          <w:szCs w:val="24"/>
        </w:rPr>
        <w:t>Центре</w:t>
      </w:r>
      <w:r w:rsidRPr="00DC50AA">
        <w:rPr>
          <w:rFonts w:ascii="Times New Roman" w:eastAsia="Arial" w:hAnsi="Times New Roman" w:cs="Times New Roman"/>
          <w:b/>
          <w:sz w:val="24"/>
          <w:szCs w:val="24"/>
        </w:rPr>
        <w:t xml:space="preserve"> образования</w:t>
      </w:r>
      <w:r w:rsidRPr="00DC50AA">
        <w:rPr>
          <w:rFonts w:ascii="Times New Roman" w:eastAsia="Arial" w:hAnsi="Times New Roman" w:cs="Times New Roman"/>
          <w:sz w:val="24"/>
          <w:szCs w:val="24"/>
        </w:rPr>
        <w:t xml:space="preserve"> цифрового и гуманитарного профилей </w:t>
      </w:r>
      <w:r w:rsidRPr="00DC50AA">
        <w:rPr>
          <w:rFonts w:ascii="Times New Roman" w:eastAsia="Arial" w:hAnsi="Times New Roman" w:cs="Times New Roman"/>
          <w:b/>
          <w:sz w:val="24"/>
          <w:szCs w:val="24"/>
        </w:rPr>
        <w:t>«Точка роста»</w:t>
      </w:r>
      <w:r w:rsidR="00303401" w:rsidRPr="00DC50AA">
        <w:rPr>
          <w:rFonts w:ascii="Times New Roman" w:eastAsia="Arial" w:hAnsi="Times New Roman" w:cs="Times New Roman"/>
          <w:sz w:val="24"/>
          <w:szCs w:val="24"/>
        </w:rPr>
        <w:br/>
      </w:r>
      <w:r w:rsidR="00540A4D" w:rsidRPr="00DC50AA">
        <w:rPr>
          <w:rFonts w:ascii="Times New Roman" w:eastAsia="Arial" w:hAnsi="Times New Roman" w:cs="Times New Roman"/>
          <w:sz w:val="24"/>
          <w:szCs w:val="24"/>
        </w:rPr>
        <w:t>МК</w:t>
      </w:r>
      <w:r w:rsidR="00A11AD7" w:rsidRPr="00DC50AA">
        <w:rPr>
          <w:rFonts w:ascii="Times New Roman" w:eastAsia="Arial" w:hAnsi="Times New Roman" w:cs="Times New Roman"/>
          <w:sz w:val="24"/>
          <w:szCs w:val="24"/>
        </w:rPr>
        <w:t>ОУ «</w:t>
      </w:r>
      <w:r w:rsidR="00540A4D" w:rsidRPr="00DC50AA">
        <w:rPr>
          <w:rFonts w:ascii="Times New Roman" w:eastAsia="Arial" w:hAnsi="Times New Roman" w:cs="Times New Roman"/>
          <w:sz w:val="24"/>
          <w:szCs w:val="24"/>
        </w:rPr>
        <w:t>СОШ № 9</w:t>
      </w:r>
      <w:r w:rsidR="00A11AD7" w:rsidRPr="00DC50AA">
        <w:rPr>
          <w:rFonts w:ascii="Times New Roman" w:eastAsia="Arial" w:hAnsi="Times New Roman" w:cs="Times New Roman"/>
          <w:sz w:val="24"/>
          <w:szCs w:val="24"/>
        </w:rPr>
        <w:t>»</w:t>
      </w:r>
      <w:r w:rsidR="00540A4D" w:rsidRPr="00DC50AA">
        <w:rPr>
          <w:rFonts w:ascii="Times New Roman" w:eastAsia="Arial" w:hAnsi="Times New Roman" w:cs="Times New Roman"/>
          <w:sz w:val="24"/>
          <w:szCs w:val="24"/>
        </w:rPr>
        <w:t>с. Кучерла</w:t>
      </w:r>
      <w:r w:rsidR="00A11AD7" w:rsidRPr="00DC50A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40A4D" w:rsidRPr="00DC50AA">
        <w:rPr>
          <w:rFonts w:ascii="Times New Roman" w:eastAsia="Arial" w:hAnsi="Times New Roman" w:cs="Times New Roman"/>
          <w:sz w:val="24"/>
          <w:szCs w:val="24"/>
        </w:rPr>
        <w:t>Туркмен</w:t>
      </w:r>
      <w:r w:rsidR="00303401" w:rsidRPr="00DC50AA">
        <w:rPr>
          <w:rFonts w:ascii="Times New Roman" w:eastAsia="Arial" w:hAnsi="Times New Roman" w:cs="Times New Roman"/>
          <w:sz w:val="24"/>
          <w:szCs w:val="24"/>
        </w:rPr>
        <w:t xml:space="preserve">ского района на </w:t>
      </w:r>
      <w:r w:rsidRPr="00DC50AA">
        <w:rPr>
          <w:rFonts w:ascii="Times New Roman" w:eastAsia="Arial" w:hAnsi="Times New Roman" w:cs="Times New Roman"/>
          <w:b/>
          <w:sz w:val="24"/>
          <w:szCs w:val="24"/>
        </w:rPr>
        <w:t>20</w:t>
      </w:r>
      <w:r w:rsidR="00303401" w:rsidRPr="00DC50AA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1875A7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303401" w:rsidRPr="00DC50AA">
        <w:rPr>
          <w:rFonts w:ascii="Times New Roman" w:eastAsia="Arial" w:hAnsi="Times New Roman" w:cs="Times New Roman"/>
          <w:b/>
          <w:sz w:val="24"/>
          <w:szCs w:val="24"/>
        </w:rPr>
        <w:t>-202</w:t>
      </w:r>
      <w:r w:rsidR="001875A7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DC50AA">
        <w:rPr>
          <w:rFonts w:ascii="Times New Roman" w:eastAsia="Arial" w:hAnsi="Times New Roman" w:cs="Times New Roman"/>
          <w:sz w:val="24"/>
          <w:szCs w:val="24"/>
        </w:rPr>
        <w:t xml:space="preserve"> учебный год</w:t>
      </w:r>
    </w:p>
    <w:p w:rsidR="001C189F" w:rsidRDefault="001C189F" w:rsidP="00303401">
      <w:pPr>
        <w:tabs>
          <w:tab w:val="left" w:pos="567"/>
        </w:tabs>
        <w:spacing w:after="0"/>
      </w:pP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862"/>
        <w:gridCol w:w="3228"/>
        <w:gridCol w:w="2702"/>
        <w:gridCol w:w="3433"/>
      </w:tblGrid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DC5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Мероприятия </w:t>
            </w: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1.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День открытых дверей в  центре «Точка роста». 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образовательных  организаций, педагогические работники, представители органов муниципального самоуправления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01 сентября 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DC50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Межпредметная</w:t>
            </w:r>
            <w:proofErr w:type="spellEnd"/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Олимпиада. 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Команда из числа обучающихся 5-11 классов (3 человека) и педагогические работники центров «Точка роста» (3 человека)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 обучающихся центров «Точка роста» в муниципальном этапе Всероссийской олимпиады школьников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5-11 классов общеобразовательных организаций (по итогам школьного этапа)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8C47C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</w:t>
            </w:r>
            <w:r w:rsidR="00DC50AA"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– декабрь 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="00DC50AA"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мероприятиях, проводимых на портале «Урок цифры»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Всероссийский урок «ОБЖ» (приурочен ко 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Дню гражданской обороны Российской Федерации)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и 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04 октября 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Руководитель, педагоги 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Шахматная неделя.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Команда из числа обучающихся 5-11 классов.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15 октября </w:t>
            </w:r>
          </w:p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08 февраля</w:t>
            </w:r>
          </w:p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Всероссийский урок «ОБЖ» (приурочен к празднованию Всемирного дня гражданской обороны)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01 марта 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Неделя математики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14-20 марта 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День космонавтики. Гагаринский урок «Космос - это мы»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12 апреля 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Всероссийский урок «ОБЖ» (день пожарной охраны)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30 апреля 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Экскурсии в Центр «Точка роста»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 сентября 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г-25 мая 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(1 раз в месяц)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Профильная смена в лагере с дневным пребыванием детей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1-8 классов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Июнь-июль 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2.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семинар «Навигатор успешных практик». Семинар проводится с целью представления лучших методических разработок среди муниципалитетов по вопросам организации, поддержки и сопровождения творческих и исследовательских проектов обучающихся общеобразовательных организаций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команды/работники центров «Точка роста»,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3.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ФГАОУ ДПО «Академия 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участия педагогов детских технопарков «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центров «Точка роста», регионального координатора в окружном форуме, организуемом ФГАОУ ДПО «Академия 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работники центров «Точка роста» и детских технопарков «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общеобразовательных организаций, региональный координатор, муниципальный координатор (в соответствии с квотой)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сроки, определяемые ФГАОУ ДПО «Академия 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4.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в социальных сетях (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 СМИ практического опыта центров «Точка роста»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органов местного самоуправления,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1875A7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2024</w:t>
            </w:r>
            <w:r w:rsidR="00DC50AA"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Руководитель, педагоги Центра</w:t>
            </w:r>
          </w:p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5.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», центров «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научно-методического семинара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образовательных организаций общего и дополнительного образования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 202</w:t>
            </w:r>
            <w:r w:rsidR="00187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6.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Разработка региональной модели наставничества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органов местного самоуправления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</w:t>
            </w:r>
            <w:r w:rsidR="001875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DC50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7.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профессий «Твое профессиональное завтра»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органов местного самоуправления, руководители СПО, руководители предприятий Ставропольского края – партнеры Образовательных организаций, обучающиеся 8-10 классов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202</w:t>
            </w:r>
            <w:r w:rsidR="00187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мероприятиях портала «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8.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», центров «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Мастерская проектов «Открытый класс»</w:t>
            </w:r>
          </w:p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 202</w:t>
            </w:r>
            <w:r w:rsidR="00187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обучающихся центров «Точка роста» в 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Хакатонах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детского технопарка «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и 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-куба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организаций, центров «Точка роста», детского технопарка «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9.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», центров «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по повышению профессионального мастерства педагогов на площадках центров «Точка роста» 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работники общеобразовательных организаций Ставропольского края, представители «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Кванториумов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из субъектов РФ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Сентябрь-октябрь 202</w:t>
            </w:r>
            <w:r w:rsidR="00187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50AA" w:rsidRPr="00DC50AA" w:rsidTr="00DC50AA">
        <w:tc>
          <w:tcPr>
            <w:tcW w:w="15032" w:type="dxa"/>
            <w:gridSpan w:val="5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10.</w:t>
            </w:r>
            <w:r w:rsidRPr="00DC50A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DC50AA" w:rsidRPr="00DC50AA" w:rsidTr="00DC50AA">
        <w:tc>
          <w:tcPr>
            <w:tcW w:w="807" w:type="dxa"/>
            <w:shd w:val="clear" w:color="auto" w:fill="auto"/>
          </w:tcPr>
          <w:p w:rsidR="00DC50AA" w:rsidRPr="00DC50AA" w:rsidRDefault="00DC50AA" w:rsidP="00DC50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2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Педагогический 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митап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базе </w:t>
            </w:r>
            <w:proofErr w:type="spellStart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стажировочных</w:t>
            </w:r>
            <w:proofErr w:type="spellEnd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площадок</w:t>
            </w:r>
          </w:p>
        </w:tc>
        <w:tc>
          <w:tcPr>
            <w:tcW w:w="3228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702" w:type="dxa"/>
            <w:shd w:val="clear" w:color="auto" w:fill="auto"/>
          </w:tcPr>
          <w:p w:rsidR="00DC50AA" w:rsidRPr="00DC50AA" w:rsidRDefault="00DC50AA" w:rsidP="008C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202</w:t>
            </w:r>
            <w:r w:rsidR="00187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bookmarkStart w:id="0" w:name="_GoBack"/>
            <w:bookmarkEnd w:id="0"/>
            <w:r w:rsidRPr="00DC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433" w:type="dxa"/>
            <w:shd w:val="clear" w:color="auto" w:fill="auto"/>
          </w:tcPr>
          <w:p w:rsidR="00DC50AA" w:rsidRPr="00DC50AA" w:rsidRDefault="00DC50AA" w:rsidP="00A1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C189F" w:rsidRDefault="001C189F">
      <w:pPr>
        <w:spacing w:after="0"/>
        <w:jc w:val="both"/>
      </w:pPr>
    </w:p>
    <w:sectPr w:rsidR="001C189F" w:rsidSect="00DC50AA">
      <w:pgSz w:w="16838" w:h="11906" w:orient="landscape"/>
      <w:pgMar w:top="849" w:right="709" w:bottom="851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027CE"/>
    <w:multiLevelType w:val="hybridMultilevel"/>
    <w:tmpl w:val="C63C872E"/>
    <w:lvl w:ilvl="0" w:tplc="37C6F1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189F"/>
    <w:rsid w:val="000105C6"/>
    <w:rsid w:val="00120146"/>
    <w:rsid w:val="001875A7"/>
    <w:rsid w:val="001C189F"/>
    <w:rsid w:val="001C47CA"/>
    <w:rsid w:val="001E28D8"/>
    <w:rsid w:val="00303401"/>
    <w:rsid w:val="00382042"/>
    <w:rsid w:val="004E7E13"/>
    <w:rsid w:val="00540A4D"/>
    <w:rsid w:val="00573383"/>
    <w:rsid w:val="005D7106"/>
    <w:rsid w:val="007729AC"/>
    <w:rsid w:val="007A1D0A"/>
    <w:rsid w:val="00826150"/>
    <w:rsid w:val="008C47CA"/>
    <w:rsid w:val="00911F89"/>
    <w:rsid w:val="009E2DF6"/>
    <w:rsid w:val="009E4641"/>
    <w:rsid w:val="00A11AD7"/>
    <w:rsid w:val="00A21F68"/>
    <w:rsid w:val="00A64BAC"/>
    <w:rsid w:val="00AA7633"/>
    <w:rsid w:val="00BC40E2"/>
    <w:rsid w:val="00CA59E3"/>
    <w:rsid w:val="00D24378"/>
    <w:rsid w:val="00DC21DE"/>
    <w:rsid w:val="00DC50AA"/>
    <w:rsid w:val="00E915FA"/>
    <w:rsid w:val="00F9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4143"/>
  <w15:docId w15:val="{03A8D33A-9BA9-4032-B3DD-24A744F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E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40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11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1998-C8F9-4054-807F-AB7CE0DA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Назаркин</dc:creator>
  <cp:keywords/>
  <cp:lastModifiedBy>НР</cp:lastModifiedBy>
  <cp:revision>9</cp:revision>
  <dcterms:created xsi:type="dcterms:W3CDTF">2021-09-02T02:00:00Z</dcterms:created>
  <dcterms:modified xsi:type="dcterms:W3CDTF">2024-09-11T12:00:00Z</dcterms:modified>
</cp:coreProperties>
</file>